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1B2454" w:rsidRPr="007966D2" w:rsidRDefault="0084424E" w:rsidP="001B2454">
      <w:pPr>
        <w:shd w:val="clear" w:color="auto" w:fill="FFFFFF"/>
        <w:jc w:val="center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  <w:r>
        <w:rPr>
          <w:rFonts w:ascii="TH SarabunIT๙" w:hAnsi="TH SarabunIT๙" w:cs="TH SarabunIT๙"/>
          <w:b/>
          <w:bCs/>
          <w:noProof/>
          <w:color w:val="00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4254500</wp:posOffset>
                </wp:positionH>
                <wp:positionV relativeFrom="paragraph">
                  <wp:posOffset>96520</wp:posOffset>
                </wp:positionV>
                <wp:extent cx="1257300" cy="161925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1619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4424E" w:rsidRDefault="0084424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28E60A" wp14:editId="6B0E0584">
                                  <wp:extent cx="1047974" cy="1397000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9010" cy="13983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35pt;margin-top:7.6pt;width:99pt;height:127.5pt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" fillcolor="white [3201]" stroked="f" strokeweight=".5pt">
                <v:textbox>
                  <w:txbxContent>
                    <w:p w:rsidR="0084424E" w:rsidRDefault="0084424E">
                      <w:r>
                        <w:rPr>
                          <w:noProof/>
                        </w:rPr>
                        <w:drawing>
                          <wp:inline distT="0" distB="0" distL="0" distR="0" wp14:anchorId="7B28E60A" wp14:editId="6B0E0584">
                            <wp:extent cx="1047974" cy="1397000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9010" cy="13983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B2454" w:rsidRPr="007966D2">
        <w:rPr>
          <w:rFonts w:ascii="TH SarabunIT๙" w:hAnsi="TH SarabunIT๙" w:cs="TH SarabunIT๙" w:hint="cs"/>
          <w:b/>
          <w:bCs/>
          <w:color w:val="000000"/>
          <w:sz w:val="40"/>
          <w:szCs w:val="40"/>
          <w:cs/>
        </w:rPr>
        <w:t>แบบบันทึกองค์ความรู้</w:t>
      </w:r>
    </w:p>
    <w:p w:rsidR="001B2454" w:rsidRPr="00887322" w:rsidRDefault="001B2454" w:rsidP="001B2454">
      <w:pPr>
        <w:shd w:val="clear" w:color="auto" w:fill="FFFFFF"/>
        <w:jc w:val="center"/>
        <w:rPr>
          <w:rFonts w:ascii="TH SarabunIT๙" w:hAnsi="TH SarabunIT๙" w:cs="TH SarabunIT๙"/>
          <w:b/>
          <w:bCs/>
          <w:color w:val="000000"/>
          <w:sz w:val="16"/>
          <w:szCs w:val="16"/>
          <w:cs/>
        </w:rPr>
      </w:pPr>
    </w:p>
    <w:p w:rsidR="001B2454" w:rsidRDefault="001B2454" w:rsidP="001B2454">
      <w:pPr>
        <w:shd w:val="clear" w:color="auto" w:fill="FFFFFF"/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</w:pPr>
      <w:r w:rsidRPr="00FE0E16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ชื่อ</w:t>
      </w:r>
      <w:r w:rsidRPr="00FE0E16">
        <w:rPr>
          <w:rFonts w:ascii="TH SarabunIT๙" w:hAnsi="TH SarabunIT๙" w:cs="TH SarabunIT๙"/>
          <w:b/>
          <w:bCs/>
          <w:color w:val="000000"/>
          <w:sz w:val="36"/>
          <w:szCs w:val="36"/>
        </w:rPr>
        <w:t> – </w:t>
      </w:r>
      <w:r w:rsidRPr="00FE0E16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 xml:space="preserve">สกุล </w:t>
      </w:r>
      <w:r w:rsidRPr="00FE0E16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ab/>
      </w:r>
      <w:r w:rsidR="000A34C5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นายรังสรรค์ สุขแสวง</w:t>
      </w:r>
      <w:r w:rsidR="0084424E" w:rsidRPr="0084424E">
        <w:rPr>
          <w:noProof/>
        </w:rPr>
        <w:t xml:space="preserve"> </w:t>
      </w:r>
    </w:p>
    <w:p w:rsidR="001B2454" w:rsidRPr="00FE0E16" w:rsidRDefault="001B2454" w:rsidP="001B2454">
      <w:pPr>
        <w:shd w:val="clear" w:color="auto" w:fill="FFFFFF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 w:rsidRPr="00FE0E16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ตำแหน่ง</w:t>
      </w:r>
      <w:r w:rsidRPr="00FE0E16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ab/>
      </w:r>
      <w:r w:rsidRPr="00FE0E16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ab/>
      </w:r>
      <w:r w:rsidRPr="00FE0E16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นักวิชาการพัฒนาชุมชน</w:t>
      </w:r>
      <w:r w:rsidR="000A34C5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ปฏิบัติการ</w:t>
      </w:r>
    </w:p>
    <w:p w:rsidR="001B2454" w:rsidRPr="00FE0E16" w:rsidRDefault="001B2454" w:rsidP="001B2454">
      <w:pPr>
        <w:shd w:val="clear" w:color="auto" w:fill="FFFFFF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 w:rsidRPr="00FE0E16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 xml:space="preserve">สังกัด </w:t>
      </w:r>
      <w:r w:rsidRPr="00FE0E16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ab/>
      </w:r>
      <w:r w:rsidRPr="00FE0E16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ab/>
      </w:r>
      <w:r w:rsidRPr="00FE0E16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สำนักงานพัฒนาชุมชนอำเภอชุมพลบุรี</w:t>
      </w:r>
    </w:p>
    <w:p w:rsidR="001B2454" w:rsidRDefault="001B2454" w:rsidP="001B2454">
      <w:pPr>
        <w:shd w:val="clear" w:color="auto" w:fill="FFFFFF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 w:rsidRPr="00FE0E16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 xml:space="preserve">โทรศัพท์ </w:t>
      </w:r>
      <w:r w:rsidRPr="00FE0E16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ab/>
      </w:r>
      <w:r>
        <w:rPr>
          <w:rFonts w:ascii="TH SarabunIT๙" w:hAnsi="TH SarabunIT๙" w:cs="TH SarabunIT๙"/>
          <w:b/>
          <w:bCs/>
          <w:color w:val="000000"/>
          <w:sz w:val="36"/>
          <w:szCs w:val="36"/>
        </w:rPr>
        <w:tab/>
      </w:r>
      <w:r w:rsidR="000A34C5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091-8202614</w:t>
      </w:r>
    </w:p>
    <w:p w:rsidR="001B2454" w:rsidRPr="00D4500C" w:rsidRDefault="001B2454" w:rsidP="001B2454">
      <w:pPr>
        <w:tabs>
          <w:tab w:val="left" w:pos="1276"/>
        </w:tabs>
        <w:spacing w:after="120"/>
        <w:jc w:val="thaiDistribute"/>
        <w:rPr>
          <w:rFonts w:ascii="TH SarabunIT๙" w:hAnsi="TH SarabunIT๙" w:cs="TH SarabunIT๙"/>
          <w:b/>
          <w:bCs/>
          <w:color w:val="000000"/>
          <w:sz w:val="16"/>
          <w:szCs w:val="16"/>
          <w:u w:val="single"/>
        </w:rPr>
      </w:pPr>
    </w:p>
    <w:p w:rsidR="001B2454" w:rsidRPr="007966D2" w:rsidRDefault="000A34C5" w:rsidP="001B2454">
      <w:pPr>
        <w:tabs>
          <w:tab w:val="left" w:pos="1276"/>
        </w:tabs>
        <w:spacing w:after="12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  <w:u w:val="single"/>
          <w:cs/>
        </w:rPr>
      </w:pPr>
      <w:r>
        <w:rPr>
          <w:rFonts w:ascii="TH SarabunIT๙" w:hAnsi="TH SarabunIT๙" w:cs="TH SarabunIT๙" w:hint="cs"/>
          <w:b/>
          <w:bCs/>
          <w:color w:val="000000"/>
          <w:sz w:val="36"/>
          <w:szCs w:val="36"/>
          <w:u w:val="single"/>
          <w:cs/>
        </w:rPr>
        <w:t>หมวดองค์ความรู้ที่บ่งชี้</w:t>
      </w:r>
      <w:r w:rsidR="001B2454" w:rsidRPr="007966D2">
        <w:rPr>
          <w:rFonts w:ascii="TH SarabunIT๙" w:hAnsi="TH SarabunIT๙" w:cs="TH SarabunIT๙"/>
          <w:b/>
          <w:bCs/>
          <w:color w:val="000000"/>
          <w:sz w:val="36"/>
          <w:szCs w:val="36"/>
          <w:u w:val="single"/>
        </w:rPr>
        <w:t> : </w:t>
      </w:r>
    </w:p>
    <w:p w:rsidR="001B2454" w:rsidRDefault="001B2454" w:rsidP="001B2454">
      <w:pPr>
        <w:tabs>
          <w:tab w:val="left" w:pos="1276"/>
        </w:tabs>
        <w:jc w:val="center"/>
        <w:rPr>
          <w:rFonts w:ascii="TH SarabunIT๙" w:hAnsi="TH SarabunIT๙" w:cs="TH SarabunIT๙"/>
          <w:b/>
          <w:bCs/>
        </w:rPr>
      </w:pPr>
      <w:r w:rsidRPr="00A3283D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“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การ</w:t>
      </w:r>
      <w:r w:rsidR="000A34C5">
        <w:rPr>
          <w:rFonts w:ascii="TH SarabunIT๙" w:hAnsi="TH SarabunIT๙" w:cs="TH SarabunIT๙" w:hint="cs"/>
          <w:b/>
          <w:bCs/>
          <w:sz w:val="36"/>
          <w:szCs w:val="36"/>
          <w:cs/>
        </w:rPr>
        <w:t>ขับเคลื่อน</w:t>
      </w:r>
      <w:r w:rsidR="0084424E">
        <w:rPr>
          <w:rFonts w:ascii="TH SarabunIT๙" w:hAnsi="TH SarabunIT๙" w:cs="TH SarabunIT๙" w:hint="cs"/>
          <w:b/>
          <w:bCs/>
          <w:sz w:val="36"/>
          <w:szCs w:val="36"/>
          <w:cs/>
        </w:rPr>
        <w:t>การ</w:t>
      </w:r>
      <w:r w:rsidR="000A34C5">
        <w:rPr>
          <w:rFonts w:ascii="TH SarabunIT๙" w:hAnsi="TH SarabunIT๙" w:cs="TH SarabunIT๙" w:hint="cs"/>
          <w:b/>
          <w:bCs/>
          <w:sz w:val="36"/>
          <w:szCs w:val="36"/>
          <w:cs/>
        </w:rPr>
        <w:t>พัฒนาประเทศ</w:t>
      </w:r>
      <w:r w:rsidR="0084424E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ตาม </w:t>
      </w:r>
      <w:r w:rsidR="000A34C5">
        <w:rPr>
          <w:rFonts w:ascii="TH SarabunIT๙" w:hAnsi="TH SarabunIT๙" w:cs="TH SarabunIT๙" w:hint="cs"/>
          <w:b/>
          <w:bCs/>
          <w:sz w:val="36"/>
          <w:szCs w:val="36"/>
          <w:cs/>
        </w:rPr>
        <w:t>โครงการไทยนิยม ยั่งยืน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”</w:t>
      </w:r>
      <w:r w:rsidR="004F0408">
        <w:rPr>
          <w:rFonts w:ascii="TH SarabunIT๙" w:hAnsi="TH SarabunIT๙" w:cs="TH SarabunIT๙" w:hint="cs"/>
          <w:b/>
          <w:bCs/>
          <w:sz w:val="36"/>
          <w:szCs w:val="36"/>
          <w:cs/>
        </w:rPr>
        <w:t>ในระดับตำบล</w:t>
      </w:r>
    </w:p>
    <w:p w:rsidR="001B2454" w:rsidRPr="00887322" w:rsidRDefault="001B2454" w:rsidP="001B2454">
      <w:pPr>
        <w:tabs>
          <w:tab w:val="left" w:pos="1276"/>
        </w:tabs>
        <w:jc w:val="center"/>
        <w:rPr>
          <w:rFonts w:ascii="TH SarabunIT๙" w:hAnsi="TH SarabunIT๙" w:cs="TH SarabunIT๙"/>
          <w:b/>
          <w:bCs/>
          <w:sz w:val="16"/>
          <w:szCs w:val="16"/>
        </w:rPr>
      </w:pPr>
    </w:p>
    <w:p w:rsidR="001B2454" w:rsidRPr="007966D2" w:rsidRDefault="001B2454" w:rsidP="001B2454">
      <w:pPr>
        <w:tabs>
          <w:tab w:val="left" w:pos="1276"/>
        </w:tabs>
        <w:spacing w:after="120"/>
        <w:rPr>
          <w:rFonts w:ascii="TH SarabunIT๙" w:hAnsi="TH SarabunIT๙" w:cs="TH SarabunIT๙"/>
          <w:b/>
          <w:bCs/>
          <w:sz w:val="36"/>
          <w:szCs w:val="36"/>
        </w:rPr>
      </w:pPr>
      <w:r w:rsidRPr="007966D2">
        <w:rPr>
          <w:rFonts w:ascii="TH SarabunIT๙" w:hAnsi="TH SarabunIT๙" w:cs="TH SarabunIT๙" w:hint="cs"/>
          <w:b/>
          <w:bCs/>
          <w:sz w:val="36"/>
          <w:szCs w:val="36"/>
          <w:cs/>
        </w:rPr>
        <w:t>ความเป็นมา</w:t>
      </w:r>
    </w:p>
    <w:p w:rsidR="000A34C5" w:rsidRDefault="001B2454" w:rsidP="001B2454">
      <w:pPr>
        <w:tabs>
          <w:tab w:val="left" w:pos="1276"/>
        </w:tabs>
        <w:spacing w:after="120"/>
        <w:jc w:val="thaiDistribute"/>
        <w:rPr>
          <w:rFonts w:ascii="TH SarabunIT๙" w:hAnsi="TH SarabunIT๙" w:cs="TH SarabunIT๙"/>
          <w:cs/>
        </w:rPr>
      </w:pPr>
      <w:r w:rsidRPr="00484B9E">
        <w:rPr>
          <w:rFonts w:ascii="TH SarabunIT๙" w:hAnsi="TH SarabunIT๙" w:cs="TH SarabunIT๙" w:hint="cs"/>
          <w:cs/>
        </w:rPr>
        <w:tab/>
      </w:r>
      <w:r w:rsidR="0084424E">
        <w:rPr>
          <w:rFonts w:ascii="TH SarabunIT๙" w:hAnsi="TH SarabunIT๙" w:cs="TH SarabunIT๙" w:hint="cs"/>
          <w:cs/>
        </w:rPr>
        <w:t>ด้วยรัฐบาลมีงานยโยบายสำคัญ (</w:t>
      </w:r>
      <w:r w:rsidR="0084424E">
        <w:rPr>
          <w:rFonts w:ascii="TH SarabunIT๙" w:hAnsi="TH SarabunIT๙" w:cs="TH SarabunIT๙"/>
        </w:rPr>
        <w:t>Agenda</w:t>
      </w:r>
      <w:r w:rsidR="0084424E">
        <w:rPr>
          <w:rFonts w:ascii="TH SarabunIT๙" w:hAnsi="TH SarabunIT๙" w:cs="TH SarabunIT๙" w:hint="cs"/>
          <w:cs/>
        </w:rPr>
        <w:t>) หลายประการลงในพื้นที่และต้องการให้มีการสร้างการรับรู้แก่ประชาชนในด้านต่างๆ โยกระทรวงมหาดไทยบูรณาการงานสำคัญร่วมกับหน่วยงานที่เกี่ยวข้องเพื่อการสร้างการรับรู้ให้กับประชาชน และขับเคลื่อนการปฏิบัติงาน</w:t>
      </w:r>
      <w:r w:rsidR="00D54C00">
        <w:rPr>
          <w:rFonts w:ascii="TH SarabunIT๙" w:hAnsi="TH SarabunIT๙" w:cs="TH SarabunIT๙" w:hint="cs"/>
          <w:cs/>
        </w:rPr>
        <w:t>ของหน่วยงานในพื้นที่โดยมุ่งให้เกิดผลสัมฤทธิ์ ทั้งงานด้านเศรษฐกิจ สังคม และความมั่นคง โดยใช้ทีมขับเคลื่อนการพัฒนาประเทศ ตามโครงการไทยนิยมยั่งยืนระดับตำบล เป็นแกนหลักในการสร้างความเข้าใจกับประชาชนและทำงานร่วมกับหน่วยงานต่างๆในพื้นที่ ลดความซ้ำซ้อนในการปฏิบัติงานของข้าราชการและกลไกต่างๆ โดยในคราวการประชุมคณะรัฐมนตรี เมื่อวันที่ 16 มกราคม 2561 ได้เสนอให้การขับเคลื่อนยุทธศาสตร์ชาติ แผนพัฒนาเศรษฐกิจและสังคมแห่งชาติ และยุทธศาสตร์การพัฒนาพื้นที่เพื่อเสริมสร้างความมั่นคงของชาติไปสู่การปฏิบัติเกิดประโยชน์ต่อการพัฒนาคุณภาพชีวิตของประชาชนอย่างเป็นรูปธรรม มีกรอบการดำเนินการเพื่อการมีส่วนร่วมในการพัฒนาประเทศไทยสู่ความยั่งยืน ดังนี้ 1.สัญญาประชาคมผูกใจไทยเป็นหนึ่ง 2.คนไทยไม่ทิ้งกัน 3.ชุมชนอยู่ดีมีสุข 4.วิถีไทยวิถีพอเพียง     5.รู้สิทธิ รู้หน้าที่ รู้กฎหมาย 6.รู้กลไกการบริหารราชการ 7.รู้รักประชาธิปไตย 8.รู้เท่าทันเทคโนโลยี 9.บูรณาการ</w:t>
      </w:r>
      <w:r w:rsidR="004F0408">
        <w:rPr>
          <w:rFonts w:ascii="TH SarabunIT๙" w:hAnsi="TH SarabunIT๙" w:cs="TH SarabunIT๙" w:hint="cs"/>
          <w:cs/>
        </w:rPr>
        <w:t>ดำเนินงานของทุกภาคส่วนในการป้องกันและแก้ไขปัญหายาเสพติดอย่างครบวงจร 10.งานตามภารกิจของทุกหน่วยงาน</w:t>
      </w:r>
    </w:p>
    <w:p w:rsidR="001B2454" w:rsidRPr="007966D2" w:rsidRDefault="001B2454" w:rsidP="001B2454">
      <w:pPr>
        <w:tabs>
          <w:tab w:val="left" w:pos="1276"/>
        </w:tabs>
        <w:spacing w:after="120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  <w:r w:rsidRPr="007966D2">
        <w:rPr>
          <w:rFonts w:ascii="TH SarabunIT๙" w:hAnsi="TH SarabunIT๙" w:cs="TH SarabunIT๙"/>
          <w:b/>
          <w:bCs/>
          <w:sz w:val="36"/>
          <w:szCs w:val="36"/>
          <w:cs/>
        </w:rPr>
        <w:t>ขั้นตอนการดำเนินงานในการขับเคลื่อน</w:t>
      </w:r>
    </w:p>
    <w:p w:rsidR="001B2454" w:rsidRDefault="001B2454" w:rsidP="001B2454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484B9E">
        <w:rPr>
          <w:rFonts w:ascii="TH SarabunIT๙" w:hAnsi="TH SarabunIT๙" w:cs="TH SarabunIT๙" w:hint="cs"/>
          <w:sz w:val="32"/>
          <w:szCs w:val="32"/>
          <w:cs/>
        </w:rPr>
        <w:tab/>
      </w:r>
      <w:r w:rsidRPr="00484B9E">
        <w:rPr>
          <w:rFonts w:ascii="TH SarabunIT๙" w:hAnsi="TH SarabunIT๙" w:cs="TH SarabunIT๙"/>
          <w:sz w:val="32"/>
          <w:szCs w:val="32"/>
          <w:cs/>
        </w:rPr>
        <w:t>กระบวนการ/ขั้นตอน วิธีปฏิบัติ</w:t>
      </w:r>
      <w:r w:rsidRPr="00484B9E">
        <w:rPr>
          <w:rFonts w:ascii="TH SarabunIT๙" w:hAnsi="TH SarabunIT๙" w:cs="TH SarabunIT๙"/>
          <w:sz w:val="32"/>
          <w:szCs w:val="32"/>
        </w:rPr>
        <w:t> </w:t>
      </w:r>
      <w:r w:rsidRPr="00484B9E">
        <w:rPr>
          <w:rFonts w:ascii="TH SarabunIT๙" w:hAnsi="TH SarabunIT๙" w:cs="TH SarabunIT๙" w:hint="cs"/>
          <w:sz w:val="32"/>
          <w:szCs w:val="32"/>
          <w:cs/>
        </w:rPr>
        <w:t xml:space="preserve">ใช้แนวคิด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การมีส่วนร่วม  </w:t>
      </w:r>
      <w:r w:rsidRPr="00484B9E">
        <w:rPr>
          <w:rFonts w:ascii="TH SarabunIT๙" w:hAnsi="TH SarabunIT๙" w:cs="TH SarabunIT๙" w:hint="cs"/>
          <w:sz w:val="32"/>
          <w:szCs w:val="32"/>
          <w:cs/>
        </w:rPr>
        <w:t>ดังนี้</w:t>
      </w:r>
    </w:p>
    <w:p w:rsidR="001B2454" w:rsidRDefault="001B2454" w:rsidP="00D86E2D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1. </w:t>
      </w:r>
      <w:r w:rsidR="004F0408">
        <w:rPr>
          <w:rFonts w:ascii="TH SarabunIT๙" w:hAnsi="TH SarabunIT๙" w:cs="TH SarabunIT๙" w:hint="cs"/>
          <w:sz w:val="32"/>
          <w:szCs w:val="32"/>
          <w:cs/>
        </w:rPr>
        <w:t>คณะกรรมการขับเคลื่อนการพัฒนาประเทศตามโครงการไทยนิยมยั่งยืนระดับอำเภอ ประชุมเพื่อบูรณาการจัดทำแผนการลงพื้นที่ของทีมขับเคลื่อนฯ ระดับตำบล เพื่อขับเคลื่อนและแก้ไขปัญหาในมิติด้านเศรษฐกิจ สังคมและความมั่นคง</w:t>
      </w:r>
    </w:p>
    <w:p w:rsidR="001B2454" w:rsidRDefault="001B2454" w:rsidP="00D86E2D">
      <w:pPr>
        <w:pStyle w:val="Default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2.  </w:t>
      </w:r>
      <w:r w:rsidR="004F0408">
        <w:rPr>
          <w:rFonts w:ascii="TH SarabunIT๙" w:hAnsi="TH SarabunIT๙" w:cs="TH SarabunIT๙" w:hint="cs"/>
          <w:sz w:val="32"/>
          <w:szCs w:val="32"/>
          <w:cs/>
        </w:rPr>
        <w:t>อำเภอมีคำสั่งแต่งตั้งทีมขับเคลื่อนการพัฒนาประเทศ ตามโครงการไทยนิยมยั่งยืนระดับตำบล ซึ่งประกอบไปด้วยข้าราชการ หรือเจ้าหน้าที่ของรัฐในพื้นที่ หน่วยงานความมั่นคงในพื้นที่ ปราชญ์ชาวบ้าน และจิตอาสา เราทำความดีด้วยหัวใจ จำนวน 7</w:t>
      </w:r>
      <w:r w:rsidR="00D86E2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4F0408">
        <w:rPr>
          <w:rFonts w:ascii="TH SarabunIT๙" w:hAnsi="TH SarabunIT๙" w:cs="TH SarabunIT๙" w:hint="cs"/>
          <w:sz w:val="32"/>
          <w:szCs w:val="32"/>
          <w:cs/>
        </w:rPr>
        <w:t>-</w:t>
      </w:r>
      <w:r w:rsidR="00D86E2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4F0408">
        <w:rPr>
          <w:rFonts w:ascii="TH SarabunIT๙" w:hAnsi="TH SarabunIT๙" w:cs="TH SarabunIT๙" w:hint="cs"/>
          <w:sz w:val="32"/>
          <w:szCs w:val="32"/>
          <w:cs/>
        </w:rPr>
        <w:t>15 คน ซึ่งมีอำนาจหน้าที่เป็นชุดปฏิบัติงานในพื้นที่ในการแก้ไขปัญหามิติด้านเศรษฐกิจ สังคม และความมั่นคงในหมู่บ้าน</w:t>
      </w:r>
    </w:p>
    <w:p w:rsidR="00D86E2D" w:rsidRDefault="001B2454" w:rsidP="00D86E2D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D86E2D">
        <w:rPr>
          <w:rFonts w:ascii="TH SarabunIT๙" w:hAnsi="TH SarabunIT๙" w:cs="TH SarabunIT๙" w:hint="cs"/>
          <w:sz w:val="32"/>
          <w:szCs w:val="32"/>
          <w:cs/>
        </w:rPr>
        <w:t>3. ประชุมทีมขับเคลื่อนฯ ระดับตำบลเพื่อซักซ้อมความเข้าใจ ชี้แจง ศึกษาคู่มือการปฏิบัติงาน มอบหมายงานแบงหน้าที่อย่างชัดเจนในทีมขับเคลื่อนฯ รับตำบล</w:t>
      </w:r>
      <w:r>
        <w:rPr>
          <w:rFonts w:ascii="TH SarabunIT๙" w:hAnsi="TH SarabunIT๙" w:cs="TH SarabunIT๙"/>
          <w:sz w:val="32"/>
          <w:szCs w:val="32"/>
        </w:rPr>
        <w:tab/>
      </w:r>
    </w:p>
    <w:p w:rsidR="001B2454" w:rsidRDefault="00D86E2D" w:rsidP="00D86E2D">
      <w:pPr>
        <w:pStyle w:val="Default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4.</w:t>
      </w:r>
      <w:r w:rsidR="001B2454">
        <w:rPr>
          <w:rFonts w:ascii="TH SarabunIT๙" w:hAnsi="TH SarabunIT๙" w:cs="TH SarabunIT๙" w:hint="cs"/>
          <w:sz w:val="32"/>
          <w:szCs w:val="32"/>
          <w:cs/>
        </w:rPr>
        <w:t>ประสาน</w:t>
      </w:r>
      <w:r>
        <w:rPr>
          <w:rFonts w:ascii="TH SarabunIT๙" w:hAnsi="TH SarabunIT๙" w:cs="TH SarabunIT๙" w:hint="cs"/>
          <w:sz w:val="32"/>
          <w:szCs w:val="32"/>
          <w:cs/>
        </w:rPr>
        <w:t>ผู้นำหมู่บ้าน เพื่อให้ดำเนินการประชาสัมพันธ์ให้ประชาชนในหมู่บ้านรับทราบถึงวัน เวลาและสถานที่ในการจัดกิจกรรม</w:t>
      </w:r>
    </w:p>
    <w:p w:rsidR="001B2454" w:rsidRDefault="00D86E2D" w:rsidP="00096B0F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  <w:t>5</w:t>
      </w:r>
      <w:r w:rsidR="001B2454">
        <w:rPr>
          <w:rFonts w:ascii="TH SarabunIT๙" w:hAnsi="TH SarabunIT๙" w:cs="TH SarabunIT๙" w:hint="cs"/>
          <w:sz w:val="32"/>
          <w:szCs w:val="32"/>
          <w:cs/>
        </w:rPr>
        <w:t xml:space="preserve">)  </w:t>
      </w:r>
      <w:r>
        <w:rPr>
          <w:rFonts w:ascii="TH SarabunIT๙" w:hAnsi="TH SarabunIT๙" w:cs="TH SarabunIT๙" w:hint="cs"/>
          <w:sz w:val="32"/>
          <w:szCs w:val="32"/>
          <w:cs/>
        </w:rPr>
        <w:t>ดำเนินกิจกรรมตาม</w:t>
      </w:r>
      <w:r w:rsidR="00096B0F">
        <w:rPr>
          <w:rFonts w:ascii="TH SarabunIT๙" w:hAnsi="TH SarabunIT๙" w:cs="TH SarabunIT๙" w:hint="cs"/>
          <w:sz w:val="32"/>
          <w:szCs w:val="32"/>
          <w:cs/>
        </w:rPr>
        <w:t>โครงการไทยนิยม ยั่งยืน (ครั้งที่ 1) เพื่อให้ทีมขับเคลื่อนระดับตำบล และหน่วยงานที่เกี่ยวข้อง ได้ไปเยี่ยมเยียนครัวเรือน เข้าไปรับทราบความทุกข์ยากและปัญหาของหมู่บ้าน/ชุมชน รวมทั้งค้นหาความต้องการของประชาชนโดยยึดหลักการมีส่วนร่วม ในประเด็นของ การดูแลผู้มีรายได้น้อยที่ลงทะเบียนโครงการเพื่อรับสวัสดิการแห่งรัฐ การพัฒนาความเป็นอยู่ พัฒนาคุณภาพชีวิต อาชีพและรายได้ให้แก่ประชาชน ปฏิรูปโครงสร้างการผลิตภาคการเกษตร เพื่อให้ประชาชนร่วมกันเสนอโครงการที่จะทำ และเป็นประโยชน์ต่อส่วนรวม</w:t>
      </w:r>
    </w:p>
    <w:p w:rsidR="00096B0F" w:rsidRDefault="00096B0F" w:rsidP="00096B0F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6.ประสานความร่วมมือกับหน่วยงานที่จะเป็นผู้ร่วมดำเนินการตามโครงการ</w:t>
      </w:r>
      <w:r w:rsidR="00815DA6">
        <w:rPr>
          <w:rFonts w:ascii="TH SarabunIT๙" w:hAnsi="TH SarabunIT๙" w:cs="TH SarabunIT๙" w:hint="cs"/>
          <w:sz w:val="32"/>
          <w:szCs w:val="32"/>
          <w:cs/>
        </w:rPr>
        <w:t>ที่</w:t>
      </w:r>
      <w:r>
        <w:rPr>
          <w:rFonts w:ascii="TH SarabunIT๙" w:hAnsi="TH SarabunIT๙" w:cs="TH SarabunIT๙" w:hint="cs"/>
          <w:sz w:val="32"/>
          <w:szCs w:val="32"/>
          <w:cs/>
        </w:rPr>
        <w:t>ประชาชน</w:t>
      </w:r>
      <w:r w:rsidR="00815DA6">
        <w:rPr>
          <w:rFonts w:ascii="TH SarabunIT๙" w:hAnsi="TH SarabunIT๙" w:cs="TH SarabunIT๙" w:hint="cs"/>
          <w:sz w:val="32"/>
          <w:szCs w:val="32"/>
          <w:cs/>
        </w:rPr>
        <w:t>ร่วมกันเสนอให้เป็นไปตามลำดับขั้นตอน</w:t>
      </w:r>
    </w:p>
    <w:p w:rsidR="00815DA6" w:rsidRDefault="00815DA6" w:rsidP="00096B0F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7.ดำเนินกิจกรรมโครงการไทยนิยมยั่งยืน ครั้งที่ 2 เพื่อติดตามถามไถ่ และรายงานความคืบหน้าในการดำเนินโครงการที่ได้เสนอใน การจัดกิจกรรมครั้งที่ 1 ว่าดำเนินการถึงขั้นตอนใดแล้ว</w:t>
      </w:r>
    </w:p>
    <w:p w:rsidR="00096B0F" w:rsidRDefault="00096B0F" w:rsidP="00096B0F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</w:p>
    <w:p w:rsidR="001B2454" w:rsidRPr="00123CA2" w:rsidRDefault="001B2454" w:rsidP="001B2454">
      <w:pPr>
        <w:rPr>
          <w:rFonts w:ascii="TH SarabunIT๙" w:hAnsi="TH SarabunIT๙" w:cs="TH SarabunIT๙"/>
          <w:b/>
          <w:bCs/>
          <w:sz w:val="24"/>
        </w:rPr>
      </w:pPr>
      <w:r w:rsidRPr="007711C3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เทคนิค </w:t>
      </w:r>
      <w:r w:rsidRPr="00DE5BFE">
        <w:rPr>
          <w:rFonts w:ascii="TH SarabunIT๙" w:hAnsi="TH SarabunIT๙" w:cs="TH SarabunIT๙" w:hint="cs"/>
          <w:sz w:val="24"/>
          <w:cs/>
        </w:rPr>
        <w:t xml:space="preserve"> </w:t>
      </w:r>
      <w:r w:rsidRPr="00DE5BFE">
        <w:rPr>
          <w:rFonts w:ascii="TH SarabunIT๙" w:hAnsi="TH SarabunIT๙" w:cs="TH SarabunIT๙" w:hint="cs"/>
          <w:color w:val="000000"/>
          <w:cs/>
        </w:rPr>
        <w:t xml:space="preserve">คือ </w:t>
      </w:r>
      <w:r>
        <w:rPr>
          <w:rFonts w:ascii="TH SarabunIT๙" w:hAnsi="TH SarabunIT๙" w:cs="TH SarabunIT๙" w:hint="cs"/>
          <w:color w:val="000000"/>
          <w:cs/>
        </w:rPr>
        <w:t>การ</w:t>
      </w:r>
      <w:r w:rsidRPr="00DE5BFE">
        <w:rPr>
          <w:rFonts w:ascii="TH SarabunIT๙" w:hAnsi="TH SarabunIT๙" w:cs="TH SarabunIT๙"/>
          <w:color w:val="000000"/>
          <w:cs/>
        </w:rPr>
        <w:t xml:space="preserve">ทำงานร่วมกับทีมงาน </w:t>
      </w:r>
    </w:p>
    <w:p w:rsidR="001B2454" w:rsidRPr="00DE5BFE" w:rsidRDefault="001B2454" w:rsidP="00096B0F">
      <w:pPr>
        <w:ind w:firstLine="720"/>
        <w:rPr>
          <w:rFonts w:ascii="TH SarabunIT๙" w:hAnsi="TH SarabunIT๙" w:cs="TH SarabunIT๙"/>
        </w:rPr>
      </w:pPr>
      <w:r w:rsidRPr="00DE5BFE">
        <w:rPr>
          <w:rFonts w:ascii="TH SarabunIT๙" w:hAnsi="TH SarabunIT๙" w:cs="TH SarabunIT๙" w:hint="cs"/>
          <w:color w:val="000000"/>
          <w:cs/>
        </w:rPr>
        <w:t xml:space="preserve">-  </w:t>
      </w:r>
      <w:r w:rsidRPr="00DE5BFE">
        <w:rPr>
          <w:rFonts w:ascii="TH SarabunIT๙" w:hAnsi="TH SarabunIT๙" w:cs="TH SarabunIT๙"/>
          <w:color w:val="000000"/>
          <w:cs/>
        </w:rPr>
        <w:t>ต้องสร้างทีมงาน พัฒนาทีมงาน</w:t>
      </w:r>
      <w:r w:rsidRPr="00DE5BFE">
        <w:rPr>
          <w:rFonts w:ascii="TH SarabunIT๙" w:hAnsi="TH SarabunIT๙" w:cs="TH SarabunIT๙"/>
        </w:rPr>
        <w:t xml:space="preserve"> </w:t>
      </w:r>
      <w:r w:rsidRPr="00DE5BFE">
        <w:rPr>
          <w:rFonts w:ascii="TH SarabunIT๙" w:hAnsi="TH SarabunIT๙" w:cs="TH SarabunIT๙" w:hint="cs"/>
          <w:cs/>
        </w:rPr>
        <w:t>มีเป้าหมายการทำงานร่วมกัน</w:t>
      </w:r>
    </w:p>
    <w:p w:rsidR="001B2454" w:rsidRPr="00DE5BFE" w:rsidRDefault="001B2454" w:rsidP="001B2454">
      <w:pPr>
        <w:ind w:firstLine="720"/>
        <w:jc w:val="both"/>
        <w:rPr>
          <w:rFonts w:ascii="TH SarabunIT๙" w:hAnsi="TH SarabunIT๙" w:cs="TH SarabunIT๙"/>
        </w:rPr>
      </w:pPr>
      <w:r w:rsidRPr="00DE5BFE">
        <w:rPr>
          <w:rFonts w:ascii="TH SarabunIT๙" w:hAnsi="TH SarabunIT๙" w:cs="TH SarabunIT๙" w:hint="cs"/>
          <w:color w:val="000000"/>
          <w:cs/>
        </w:rPr>
        <w:t xml:space="preserve">- </w:t>
      </w:r>
      <w:r>
        <w:rPr>
          <w:rFonts w:ascii="TH SarabunIT๙" w:hAnsi="TH SarabunIT๙" w:cs="TH SarabunIT๙" w:hint="cs"/>
          <w:color w:val="000000"/>
          <w:cs/>
        </w:rPr>
        <w:t xml:space="preserve"> ต้อง</w:t>
      </w:r>
      <w:r>
        <w:rPr>
          <w:rFonts w:ascii="TH SarabunIT๙" w:hAnsi="TH SarabunIT๙" w:cs="TH SarabunIT๙"/>
          <w:color w:val="000000"/>
          <w:cs/>
        </w:rPr>
        <w:t>มีความ</w:t>
      </w:r>
      <w:r>
        <w:rPr>
          <w:rFonts w:ascii="TH SarabunIT๙" w:hAnsi="TH SarabunIT๙" w:cs="TH SarabunIT๙" w:hint="cs"/>
          <w:color w:val="000000"/>
          <w:cs/>
        </w:rPr>
        <w:t>รั</w:t>
      </w:r>
      <w:r w:rsidRPr="00DE5BFE">
        <w:rPr>
          <w:rFonts w:ascii="TH SarabunIT๙" w:hAnsi="TH SarabunIT๙" w:cs="TH SarabunIT๙"/>
          <w:color w:val="000000"/>
          <w:cs/>
        </w:rPr>
        <w:t>บผิดชอบ</w:t>
      </w:r>
      <w:r>
        <w:rPr>
          <w:rFonts w:ascii="TH SarabunIT๙" w:hAnsi="TH SarabunIT๙" w:cs="TH SarabunIT๙" w:hint="cs"/>
          <w:color w:val="000000"/>
          <w:cs/>
        </w:rPr>
        <w:t>และทุ่</w:t>
      </w:r>
      <w:r w:rsidRPr="00DE5BFE">
        <w:rPr>
          <w:rFonts w:ascii="TH SarabunIT๙" w:hAnsi="TH SarabunIT๙" w:cs="TH SarabunIT๙"/>
          <w:color w:val="000000"/>
          <w:cs/>
        </w:rPr>
        <w:t>มเททำงาน</w:t>
      </w:r>
    </w:p>
    <w:p w:rsidR="001B2454" w:rsidRDefault="001B2454" w:rsidP="001B2454">
      <w:pPr>
        <w:ind w:firstLine="720"/>
        <w:jc w:val="both"/>
        <w:rPr>
          <w:rFonts w:ascii="TH SarabunIT๙" w:hAnsi="TH SarabunIT๙" w:cs="TH SarabunIT๙"/>
        </w:rPr>
      </w:pPr>
      <w:r w:rsidRPr="00DE5BFE">
        <w:rPr>
          <w:rFonts w:ascii="TH SarabunIT๙" w:hAnsi="TH SarabunIT๙" w:cs="TH SarabunIT๙" w:hint="cs"/>
          <w:cs/>
        </w:rPr>
        <w:t xml:space="preserve">- </w:t>
      </w:r>
      <w:r>
        <w:rPr>
          <w:rFonts w:ascii="TH SarabunIT๙" w:hAnsi="TH SarabunIT๙" w:cs="TH SarabunIT๙" w:hint="cs"/>
          <w:cs/>
        </w:rPr>
        <w:t xml:space="preserve"> การ</w:t>
      </w:r>
      <w:r w:rsidRPr="00DE5BFE">
        <w:rPr>
          <w:rFonts w:ascii="TH SarabunIT๙" w:hAnsi="TH SarabunIT๙" w:cs="TH SarabunIT๙"/>
          <w:cs/>
        </w:rPr>
        <w:t xml:space="preserve">ทำงานแบบมีส่วนร่วม </w:t>
      </w:r>
    </w:p>
    <w:p w:rsidR="001B2454" w:rsidRDefault="001B2454" w:rsidP="001B2454">
      <w:pPr>
        <w:ind w:firstLine="720"/>
        <w:jc w:val="both"/>
        <w:rPr>
          <w:rFonts w:ascii="TH SarabunIT๙" w:hAnsi="TH SarabunIT๙" w:cs="TH SarabunIT๙"/>
        </w:rPr>
      </w:pPr>
      <w:r w:rsidRPr="00DE5BFE">
        <w:rPr>
          <w:rFonts w:ascii="TH SarabunIT๙" w:hAnsi="TH SarabunIT๙" w:cs="TH SarabunIT๙" w:hint="cs"/>
          <w:cs/>
        </w:rPr>
        <w:t>-</w:t>
      </w:r>
      <w:r>
        <w:rPr>
          <w:rFonts w:ascii="TH SarabunIT๙" w:hAnsi="TH SarabunIT๙" w:cs="TH SarabunIT๙" w:hint="cs"/>
          <w:cs/>
        </w:rPr>
        <w:t xml:space="preserve">  การ</w:t>
      </w:r>
      <w:r w:rsidR="00096B0F">
        <w:rPr>
          <w:rFonts w:ascii="TH SarabunIT๙" w:hAnsi="TH SarabunIT๙" w:cs="TH SarabunIT๙" w:hint="cs"/>
          <w:cs/>
        </w:rPr>
        <w:t>รับฟังความคิดเห็นของทีม และความคิดเห็นของประชาชน</w:t>
      </w:r>
      <w:r>
        <w:rPr>
          <w:rFonts w:ascii="TH SarabunIT๙" w:hAnsi="TH SarabunIT๙" w:cs="TH SarabunIT๙" w:hint="cs"/>
          <w:cs/>
        </w:rPr>
        <w:t xml:space="preserve">  </w:t>
      </w:r>
    </w:p>
    <w:p w:rsidR="00096B0F" w:rsidRDefault="00096B0F" w:rsidP="001B2454">
      <w:pPr>
        <w:ind w:firstLine="720"/>
        <w:jc w:val="both"/>
        <w:rPr>
          <w:rFonts w:ascii="TH SarabunIT๙" w:hAnsi="TH SarabunIT๙" w:cs="TH SarabunIT๙"/>
        </w:rPr>
      </w:pPr>
    </w:p>
    <w:p w:rsidR="001B2454" w:rsidRPr="007966D2" w:rsidRDefault="001B2454" w:rsidP="001B2454">
      <w:pPr>
        <w:pStyle w:val="Default"/>
        <w:rPr>
          <w:rFonts w:ascii="TH SarabunIT๙" w:hAnsi="TH SarabunIT๙" w:cs="TH SarabunIT๙"/>
          <w:b/>
          <w:bCs/>
          <w:sz w:val="36"/>
          <w:szCs w:val="36"/>
        </w:rPr>
      </w:pPr>
      <w:r w:rsidRPr="007966D2">
        <w:rPr>
          <w:rFonts w:ascii="TH SarabunIT๙" w:hAnsi="TH SarabunIT๙" w:cs="TH SarabunIT๙"/>
          <w:b/>
          <w:bCs/>
          <w:sz w:val="36"/>
          <w:szCs w:val="36"/>
          <w:cs/>
        </w:rPr>
        <w:t>ปัจจัยที่ส่งผลสำเร็จ</w:t>
      </w:r>
    </w:p>
    <w:p w:rsidR="001B2454" w:rsidRDefault="001B2454" w:rsidP="00815DA6">
      <w:pPr>
        <w:shd w:val="clear" w:color="auto" w:fill="FFFFFF"/>
        <w:ind w:left="720"/>
        <w:jc w:val="thaiDistribute"/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 w:hint="cs"/>
          <w:color w:val="000000"/>
          <w:cs/>
        </w:rPr>
        <w:t>1.  การ</w:t>
      </w:r>
      <w:r w:rsidR="00096B0F">
        <w:rPr>
          <w:rFonts w:ascii="TH SarabunIT๙" w:hAnsi="TH SarabunIT๙" w:cs="TH SarabunIT๙" w:hint="cs"/>
          <w:color w:val="000000"/>
          <w:cs/>
        </w:rPr>
        <w:t>ทำงานเป็นทีม การมีส่วนร่วมเสนอแนะข้อคิดเห็นในการ ปรับปรุง</w:t>
      </w:r>
    </w:p>
    <w:p w:rsidR="001B2454" w:rsidRDefault="001B2454" w:rsidP="00815DA6">
      <w:pPr>
        <w:shd w:val="clear" w:color="auto" w:fill="FFFFFF"/>
        <w:jc w:val="thaiDistribute"/>
        <w:rPr>
          <w:rFonts w:ascii="TH SarabunIT๙" w:hAnsi="TH SarabunIT๙" w:cs="TH SarabunIT๙"/>
          <w:color w:val="000000"/>
        </w:rPr>
      </w:pPr>
      <w:r w:rsidRPr="00484B9E">
        <w:rPr>
          <w:rFonts w:ascii="TH SarabunIT๙" w:hAnsi="TH SarabunIT๙" w:cs="TH SarabunIT๙"/>
          <w:color w:val="000000"/>
        </w:rPr>
        <w:tab/>
      </w:r>
      <w:r w:rsidRPr="00484B9E">
        <w:rPr>
          <w:rFonts w:ascii="TH SarabunIT๙" w:hAnsi="TH SarabunIT๙" w:cs="TH SarabunIT๙" w:hint="cs"/>
          <w:color w:val="000000"/>
          <w:cs/>
        </w:rPr>
        <w:t>2</w:t>
      </w:r>
      <w:r w:rsidRPr="00484B9E">
        <w:rPr>
          <w:rFonts w:ascii="TH SarabunIT๙" w:hAnsi="TH SarabunIT๙" w:cs="TH SarabunIT๙"/>
          <w:color w:val="000000"/>
          <w:cs/>
        </w:rPr>
        <w:t>.</w:t>
      </w:r>
      <w:r>
        <w:rPr>
          <w:rFonts w:ascii="TH SarabunIT๙" w:hAnsi="TH SarabunIT๙" w:cs="TH SarabunIT๙"/>
          <w:color w:val="000000"/>
        </w:rPr>
        <w:t> </w:t>
      </w:r>
      <w:r>
        <w:rPr>
          <w:rFonts w:ascii="TH SarabunIT๙" w:hAnsi="TH SarabunIT๙" w:cs="TH SarabunIT๙" w:hint="cs"/>
          <w:color w:val="000000"/>
          <w:cs/>
        </w:rPr>
        <w:t>การประสานการทำงานร่วมกันในภาคีการทำงาน  เช่น  เทศบาล อบต.  กศน.  เกษตร</w:t>
      </w:r>
      <w:r w:rsidR="00815DA6">
        <w:rPr>
          <w:rFonts w:ascii="TH SarabunIT๙" w:hAnsi="TH SarabunIT๙" w:cs="TH SarabunIT๙" w:hint="cs"/>
          <w:color w:val="000000"/>
          <w:cs/>
        </w:rPr>
        <w:t>อำเภอ</w:t>
      </w:r>
      <w:r>
        <w:rPr>
          <w:rFonts w:ascii="TH SarabunIT๙" w:hAnsi="TH SarabunIT๙" w:cs="TH SarabunIT๙" w:hint="cs"/>
          <w:color w:val="000000"/>
          <w:cs/>
        </w:rPr>
        <w:t xml:space="preserve">  สาธารณสุข</w:t>
      </w:r>
      <w:r w:rsidR="00815DA6">
        <w:rPr>
          <w:rFonts w:ascii="TH SarabunIT๙" w:hAnsi="TH SarabunIT๙" w:cs="TH SarabunIT๙" w:hint="cs"/>
          <w:color w:val="000000"/>
          <w:cs/>
        </w:rPr>
        <w:t>อำเภอ</w:t>
      </w:r>
      <w:r>
        <w:rPr>
          <w:rFonts w:ascii="TH SarabunIT๙" w:hAnsi="TH SarabunIT๙" w:cs="TH SarabunIT๙" w:hint="cs"/>
          <w:color w:val="000000"/>
          <w:cs/>
        </w:rPr>
        <w:t xml:space="preserve"> โรงพยาบาล  ตำรวจ</w:t>
      </w:r>
      <w:r w:rsidR="00815DA6">
        <w:rPr>
          <w:rFonts w:ascii="TH SarabunIT๙" w:hAnsi="TH SarabunIT๙" w:cs="TH SarabunIT๙" w:hint="cs"/>
          <w:color w:val="000000"/>
          <w:cs/>
        </w:rPr>
        <w:t xml:space="preserve"> ทหาร ปราชญ์ชาวบ้าน</w:t>
      </w:r>
      <w:r>
        <w:rPr>
          <w:rFonts w:ascii="TH SarabunIT๙" w:hAnsi="TH SarabunIT๙" w:cs="TH SarabunIT๙" w:hint="cs"/>
          <w:color w:val="000000"/>
          <w:cs/>
        </w:rPr>
        <w:t xml:space="preserve">    </w:t>
      </w:r>
      <w:r w:rsidR="00815DA6">
        <w:rPr>
          <w:rFonts w:ascii="TH SarabunIT๙" w:hAnsi="TH SarabunIT๙" w:cs="TH SarabunIT๙" w:hint="cs"/>
          <w:color w:val="000000"/>
          <w:cs/>
        </w:rPr>
        <w:t xml:space="preserve">จิตอาสาฯ </w:t>
      </w:r>
      <w:r>
        <w:rPr>
          <w:rFonts w:ascii="TH SarabunIT๙" w:hAnsi="TH SarabunIT๙" w:cs="TH SarabunIT๙" w:hint="cs"/>
          <w:color w:val="000000"/>
          <w:cs/>
        </w:rPr>
        <w:t xml:space="preserve">เป็นต้น  จะส่งผลดีต่อการขับเคลื่อนกิจกรรม  โดยเฉพาะกิจกรรมที่ดำเนินการอยู่เป็นกิจกรรมที่ภาคีในแต่ละส่วนมีส่วนร่วมในการสนับสนุน  </w:t>
      </w:r>
    </w:p>
    <w:p w:rsidR="001B2454" w:rsidRDefault="001B2454" w:rsidP="00815DA6">
      <w:pPr>
        <w:shd w:val="clear" w:color="auto" w:fill="FFFFFF"/>
        <w:jc w:val="thaiDistribute"/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 w:hint="cs"/>
          <w:color w:val="000000"/>
          <w:cs/>
        </w:rPr>
        <w:tab/>
        <w:t>3. การมีส่วนร่วม  ความสามัคคีของคนในชุมชน  ส่วนสำคัญคือการประสานงานกับผู้นำชุมชน เป็นปัจจัยสำคัญในการขับเคลื่อนกิจกรรมทุกกิจกรรมในชุมชน</w:t>
      </w:r>
      <w:r w:rsidR="00815DA6">
        <w:rPr>
          <w:rFonts w:ascii="TH SarabunIT๙" w:hAnsi="TH SarabunIT๙" w:cs="TH SarabunIT๙" w:hint="cs"/>
          <w:color w:val="000000"/>
          <w:cs/>
        </w:rPr>
        <w:t>ได้เป็</w:t>
      </w:r>
      <w:r>
        <w:rPr>
          <w:rFonts w:ascii="TH SarabunIT๙" w:hAnsi="TH SarabunIT๙" w:cs="TH SarabunIT๙" w:hint="cs"/>
          <w:color w:val="000000"/>
          <w:cs/>
        </w:rPr>
        <w:t>นอย่างดี</w:t>
      </w:r>
    </w:p>
    <w:p w:rsidR="001B2454" w:rsidRPr="00DE5BFE" w:rsidRDefault="001B2454" w:rsidP="00815DA6">
      <w:pPr>
        <w:jc w:val="thaiDistribute"/>
        <w:rPr>
          <w:rFonts w:ascii="TH SarabunIT๙" w:hAnsi="TH SarabunIT๙" w:cs="TH SarabunIT๙"/>
        </w:rPr>
      </w:pPr>
      <w:r w:rsidRPr="00DE5BFE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 xml:space="preserve">4. </w:t>
      </w:r>
      <w:r w:rsidR="00815DA6">
        <w:rPr>
          <w:rFonts w:ascii="TH SarabunIT๙" w:hAnsi="TH SarabunIT๙" w:cs="TH SarabunIT๙" w:hint="cs"/>
          <w:cs/>
        </w:rPr>
        <w:t>การสร้างความเป็นหนึ่งเดียวระหว่างข้าราชการ เจ้าหน้าที่รัฐ และประชาชน</w:t>
      </w:r>
    </w:p>
    <w:p w:rsidR="001B2454" w:rsidRPr="00DE5BFE" w:rsidRDefault="001B2454" w:rsidP="00815DA6">
      <w:pPr>
        <w:jc w:val="thaiDistribute"/>
        <w:rPr>
          <w:rFonts w:ascii="TH SarabunIT๙" w:hAnsi="TH SarabunIT๙" w:cs="TH SarabunIT๙"/>
        </w:rPr>
      </w:pPr>
      <w:r w:rsidRPr="00DE5BFE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 xml:space="preserve">5. </w:t>
      </w:r>
      <w:r w:rsidRPr="00DE5BFE">
        <w:rPr>
          <w:rFonts w:ascii="TH SarabunIT๙" w:hAnsi="TH SarabunIT๙" w:cs="TH SarabunIT๙" w:hint="cs"/>
          <w:cs/>
        </w:rPr>
        <w:t xml:space="preserve"> </w:t>
      </w:r>
      <w:r w:rsidRPr="00DE5BFE">
        <w:rPr>
          <w:rFonts w:ascii="TH SarabunIT๙" w:hAnsi="TH SarabunIT๙" w:cs="TH SarabunIT๙"/>
          <w:cs/>
        </w:rPr>
        <w:t>ความศรัทธาของภาคประชาชนต่อ</w:t>
      </w:r>
      <w:r w:rsidR="00815DA6">
        <w:rPr>
          <w:rFonts w:ascii="TH SarabunIT๙" w:hAnsi="TH SarabunIT๙" w:cs="TH SarabunIT๙" w:hint="cs"/>
          <w:cs/>
        </w:rPr>
        <w:t>ข้าราชการและเจ้าหน้าที่ของรัฐ</w:t>
      </w:r>
      <w:r w:rsidRPr="00DE5BFE">
        <w:rPr>
          <w:rFonts w:ascii="TH SarabunIT๙" w:hAnsi="TH SarabunIT๙" w:cs="TH SarabunIT๙"/>
          <w:cs/>
        </w:rPr>
        <w:t xml:space="preserve"> </w:t>
      </w:r>
    </w:p>
    <w:p w:rsidR="001B2454" w:rsidRPr="00332CEB" w:rsidRDefault="001B2454" w:rsidP="001B2454">
      <w:pPr>
        <w:rPr>
          <w:rFonts w:ascii="TH SarabunIT๙" w:hAnsi="TH SarabunIT๙" w:cs="TH SarabunIT๙"/>
          <w:b/>
          <w:bCs/>
          <w:sz w:val="28"/>
          <w:szCs w:val="36"/>
        </w:rPr>
      </w:pPr>
      <w:r w:rsidRPr="00332CEB">
        <w:rPr>
          <w:rFonts w:ascii="TH SarabunIT๙" w:hAnsi="TH SarabunIT๙" w:cs="TH SarabunIT๙" w:hint="cs"/>
          <w:b/>
          <w:bCs/>
          <w:sz w:val="28"/>
          <w:szCs w:val="36"/>
          <w:cs/>
        </w:rPr>
        <w:t>ข้อพึงระวัง</w:t>
      </w:r>
    </w:p>
    <w:p w:rsidR="001B2454" w:rsidRPr="00DE5BFE" w:rsidRDefault="001B2454" w:rsidP="001B2454">
      <w:pPr>
        <w:rPr>
          <w:rFonts w:ascii="TH SarabunIT๙" w:hAnsi="TH SarabunIT๙" w:cs="TH SarabunIT๙"/>
          <w:sz w:val="24"/>
        </w:rPr>
      </w:pPr>
      <w:r w:rsidRPr="00DE5BFE">
        <w:rPr>
          <w:rFonts w:ascii="TH SarabunIT๙" w:hAnsi="TH SarabunIT๙" w:cs="TH SarabunIT๙"/>
          <w:b/>
          <w:bCs/>
          <w:sz w:val="24"/>
        </w:rPr>
        <w:tab/>
      </w:r>
      <w:r w:rsidRPr="00DE5BFE">
        <w:rPr>
          <w:rFonts w:ascii="TH SarabunIT๙" w:hAnsi="TH SarabunIT๙" w:cs="TH SarabunIT๙" w:hint="cs"/>
          <w:sz w:val="24"/>
          <w:cs/>
        </w:rPr>
        <w:t>- งบประมาณในการสนับสนุนการขับเคลื่อนโครงการ และ</w:t>
      </w:r>
      <w:r w:rsidR="00815DA6">
        <w:rPr>
          <w:rFonts w:ascii="TH SarabunIT๙" w:hAnsi="TH SarabunIT๙" w:cs="TH SarabunIT๙" w:hint="cs"/>
          <w:sz w:val="24"/>
          <w:cs/>
        </w:rPr>
        <w:t>ระยะเวลาในการดำเนินกิจกรรม</w:t>
      </w:r>
    </w:p>
    <w:p w:rsidR="001B2454" w:rsidRPr="00BF25E3" w:rsidRDefault="001B2454" w:rsidP="001B2454">
      <w:pPr>
        <w:shd w:val="clear" w:color="auto" w:fill="FFFFFF"/>
        <w:rPr>
          <w:rFonts w:ascii="TH SarabunIT๙" w:hAnsi="TH SarabunIT๙" w:cs="TH SarabunIT๙"/>
          <w:color w:val="000000"/>
          <w:sz w:val="16"/>
          <w:szCs w:val="16"/>
        </w:rPr>
      </w:pPr>
    </w:p>
    <w:p w:rsidR="001B2454" w:rsidRPr="007966D2" w:rsidRDefault="001B2454" w:rsidP="001B2454">
      <w:pPr>
        <w:shd w:val="clear" w:color="auto" w:fill="FFFFFF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 w:rsidRPr="007966D2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ข้อเสนอแนะในการดำเนินงาน</w:t>
      </w:r>
      <w:r w:rsidRPr="007966D2">
        <w:rPr>
          <w:rFonts w:ascii="TH SarabunIT๙" w:hAnsi="TH SarabunIT๙" w:cs="TH SarabunIT๙"/>
          <w:b/>
          <w:bCs/>
          <w:color w:val="000000"/>
          <w:sz w:val="36"/>
          <w:szCs w:val="36"/>
        </w:rPr>
        <w:t> </w:t>
      </w:r>
    </w:p>
    <w:p w:rsidR="001B2454" w:rsidRPr="00797415" w:rsidRDefault="001B2454" w:rsidP="00D47C4F">
      <w:pPr>
        <w:pStyle w:val="a3"/>
        <w:spacing w:before="0" w:beforeAutospacing="0" w:after="0" w:afterAutospacing="0"/>
        <w:jc w:val="thaiDistribute"/>
        <w:rPr>
          <w:rFonts w:ascii="TH SarabunIT๙" w:hAnsi="TH SarabunIT๙" w:cs="TH SarabunIT๙"/>
          <w:color w:val="000000" w:themeColor="text1"/>
          <w:cs/>
        </w:rPr>
      </w:pPr>
      <w:r w:rsidRPr="00797415">
        <w:rPr>
          <w:rFonts w:ascii="TH SarabunIT๙" w:hAnsi="TH SarabunIT๙" w:cs="TH SarabunIT๙"/>
          <w:b/>
          <w:bCs/>
          <w:color w:val="000000"/>
          <w:sz w:val="32"/>
          <w:szCs w:val="32"/>
        </w:rPr>
        <w:t>           </w:t>
      </w:r>
      <w:r w:rsidRPr="00797415">
        <w:rPr>
          <w:rFonts w:ascii="TH SarabunIT๙" w:hAnsi="TH SarabunIT๙" w:cs="TH SarabunIT๙" w:hint="cs"/>
          <w:sz w:val="32"/>
          <w:szCs w:val="32"/>
          <w:cs/>
        </w:rPr>
        <w:t>การขับเคลื่อน</w:t>
      </w:r>
      <w:r w:rsidR="00815DA6">
        <w:rPr>
          <w:rFonts w:ascii="TH SarabunIT๙" w:hAnsi="TH SarabunIT๙" w:cs="TH SarabunIT๙" w:hint="cs"/>
          <w:sz w:val="32"/>
          <w:szCs w:val="32"/>
          <w:cs/>
        </w:rPr>
        <w:t>การพัฒนาประเทศ ตามโครงการไทยนิยม ยั่งยืน ระดับตำบล ในทางปฏิบัตินั้นยังไม่ประสบความสำเร็จเท่าที่ควร ในเรื่องของการทำความเข้าใจของคณะทีมขับเคลื่อนฯระดับตำบล ก่อนการเป็นวิทยากรบรรยายให้ความรู้ ซึ่งมีความคาดเ</w:t>
      </w:r>
      <w:r w:rsidR="00D47C4F">
        <w:rPr>
          <w:rFonts w:ascii="TH SarabunIT๙" w:hAnsi="TH SarabunIT๙" w:cs="TH SarabunIT๙" w:hint="cs"/>
          <w:sz w:val="32"/>
          <w:szCs w:val="32"/>
          <w:cs/>
        </w:rPr>
        <w:t>ค</w:t>
      </w:r>
      <w:r w:rsidR="00815DA6">
        <w:rPr>
          <w:rFonts w:ascii="TH SarabunIT๙" w:hAnsi="TH SarabunIT๙" w:cs="TH SarabunIT๙" w:hint="cs"/>
          <w:sz w:val="32"/>
          <w:szCs w:val="32"/>
          <w:cs/>
        </w:rPr>
        <w:t>ลื่อน การนำไปปฏิบัติจริงไม่เหมือนกับคู่มือการดำเนินงาน โดยในเอกสารคู่มือการดำเนินโครงการไทยนิยมยั่งยืนได้ระบุการจัดกิจกรรม ในการออกจัดเวที แต่ละครั้งว่าจะดำเนินการอย่างไรบ้าง แต่เมื่อนำไปปฏิบัติจริงมีการปฏิบัติ</w:t>
      </w:r>
      <w:r w:rsidR="00D47C4F">
        <w:rPr>
          <w:rFonts w:ascii="TH SarabunIT๙" w:hAnsi="TH SarabunIT๙" w:cs="TH SarabunIT๙" w:hint="cs"/>
          <w:sz w:val="32"/>
          <w:szCs w:val="32"/>
          <w:cs/>
        </w:rPr>
        <w:t>ไม่เป็นไปตามกิจกรรมที่วางแผนไว้ ทำให้เกิดความซ้ำซ้อนการจัดกิจกรรมในเวที ที่ 1 และเวที ที่ 2 ประชาชนเกิดความเบื่อหน่ายในการดำเนินกิจกรรม ไม่ให้ความร่วมมือเท่าที่ควร และระยะเวลาการจัดกิจกรรมระหว่างเวทีที่ 1 และเวทีที่ 2 มีความไม่เหมาะสมเนื่องจากเวลามี</w:t>
      </w:r>
      <w:r w:rsidR="00D47C4F">
        <w:rPr>
          <w:rFonts w:ascii="TH SarabunIT๙" w:hAnsi="TH SarabunIT๙" w:cs="TH SarabunIT๙" w:hint="cs"/>
          <w:sz w:val="32"/>
          <w:szCs w:val="32"/>
          <w:cs/>
        </w:rPr>
        <w:lastRenderedPageBreak/>
        <w:t xml:space="preserve">ความกระชั้นชิดเกินไป ส่งผลกระทบในเรื่องการประกอบอาชีพและการดำเนินชีวิตประจำวันของประชาชน จึงควรมีการปรับเรื่องระยะเวลาในดำเนินโครงการให้มีความเหมาะสมมากขึ้น </w:t>
      </w:r>
    </w:p>
    <w:p w:rsidR="001B2454" w:rsidRPr="00797415" w:rsidRDefault="001B2454" w:rsidP="001B2454">
      <w:pPr>
        <w:rPr>
          <w:rFonts w:ascii="TH SarabunIT๙" w:hAnsi="TH SarabunIT๙" w:cs="TH SarabunIT๙"/>
          <w:color w:val="000000" w:themeColor="text1"/>
          <w:cs/>
        </w:rPr>
      </w:pPr>
    </w:p>
    <w:sectPr w:rsidR="001B2454" w:rsidRPr="00797415" w:rsidSect="00AE6282">
      <w:pgSz w:w="11906" w:h="16838" w:code="9"/>
      <w:pgMar w:top="1418" w:right="1134" w:bottom="1418" w:left="1440" w:header="709" w:footer="709" w:gutter="0"/>
      <w:cols w:space="708"/>
      <w:docGrid w:linePitch="43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2454"/>
    <w:rsid w:val="00096B0F"/>
    <w:rsid w:val="000A34C5"/>
    <w:rsid w:val="001B2454"/>
    <w:rsid w:val="002D7A2A"/>
    <w:rsid w:val="004F0408"/>
    <w:rsid w:val="00815DA6"/>
    <w:rsid w:val="0084424E"/>
    <w:rsid w:val="00CB2EC6"/>
    <w:rsid w:val="00D47C4F"/>
    <w:rsid w:val="00D54C00"/>
    <w:rsid w:val="00D86E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2454"/>
    <w:pPr>
      <w:spacing w:after="0" w:line="240" w:lineRule="auto"/>
    </w:pPr>
    <w:rPr>
      <w:rFonts w:ascii="Angsana New" w:eastAsia="Times New Roman" w:hAnsi="Angsana New" w:cs="Angsan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B2454"/>
    <w:pPr>
      <w:spacing w:before="100" w:beforeAutospacing="1" w:after="100" w:afterAutospacing="1"/>
    </w:pPr>
    <w:rPr>
      <w:sz w:val="28"/>
      <w:szCs w:val="28"/>
    </w:rPr>
  </w:style>
  <w:style w:type="paragraph" w:customStyle="1" w:styleId="Default">
    <w:name w:val="Default"/>
    <w:rsid w:val="001B2454"/>
    <w:pPr>
      <w:autoSpaceDE w:val="0"/>
      <w:autoSpaceDN w:val="0"/>
      <w:adjustRightInd w:val="0"/>
      <w:spacing w:after="0" w:line="240" w:lineRule="auto"/>
    </w:pPr>
    <w:rPr>
      <w:rFonts w:ascii="Angsana New" w:hAnsi="Angsana New" w:cs="Angsana New"/>
      <w:color w:val="000000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CB2EC6"/>
    <w:rPr>
      <w:rFonts w:ascii="Tahoma" w:hAnsi="Tahoma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CB2EC6"/>
    <w:rPr>
      <w:rFonts w:ascii="Tahoma" w:eastAsia="Times New Roman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2454"/>
    <w:pPr>
      <w:spacing w:after="0" w:line="240" w:lineRule="auto"/>
    </w:pPr>
    <w:rPr>
      <w:rFonts w:ascii="Angsana New" w:eastAsia="Times New Roman" w:hAnsi="Angsana New" w:cs="Angsan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B2454"/>
    <w:pPr>
      <w:spacing w:before="100" w:beforeAutospacing="1" w:after="100" w:afterAutospacing="1"/>
    </w:pPr>
    <w:rPr>
      <w:sz w:val="28"/>
      <w:szCs w:val="28"/>
    </w:rPr>
  </w:style>
  <w:style w:type="paragraph" w:customStyle="1" w:styleId="Default">
    <w:name w:val="Default"/>
    <w:rsid w:val="001B2454"/>
    <w:pPr>
      <w:autoSpaceDE w:val="0"/>
      <w:autoSpaceDN w:val="0"/>
      <w:adjustRightInd w:val="0"/>
      <w:spacing w:after="0" w:line="240" w:lineRule="auto"/>
    </w:pPr>
    <w:rPr>
      <w:rFonts w:ascii="Angsana New" w:hAnsi="Angsana New" w:cs="Angsana New"/>
      <w:color w:val="000000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CB2EC6"/>
    <w:rPr>
      <w:rFonts w:ascii="Tahoma" w:hAnsi="Tahoma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CB2EC6"/>
    <w:rPr>
      <w:rFonts w:ascii="Tahoma" w:eastAsia="Times New Roman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10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7C4046-07FD-4AD7-9269-B4D328E670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3</Pages>
  <Words>737</Words>
  <Characters>4202</Characters>
  <Application>Microsoft Office Word</Application>
  <DocSecurity>0</DocSecurity>
  <Lines>35</Lines>
  <Paragraphs>9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4930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Samsung</cp:lastModifiedBy>
  <cp:revision>3</cp:revision>
  <cp:lastPrinted>2018-03-31T13:58:00Z</cp:lastPrinted>
  <dcterms:created xsi:type="dcterms:W3CDTF">2018-03-30T08:48:00Z</dcterms:created>
  <dcterms:modified xsi:type="dcterms:W3CDTF">2018-03-31T13:58:00Z</dcterms:modified>
</cp:coreProperties>
</file>